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7C" w:rsidRPr="00D9207C" w:rsidRDefault="00D9207C" w:rsidP="00D92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Палитра Марины </w:t>
      </w:r>
      <w:proofErr w:type="spellStart"/>
      <w:r>
        <w:rPr>
          <w:b/>
          <w:sz w:val="28"/>
          <w:szCs w:val="28"/>
        </w:rPr>
        <w:t>Ласаевой</w:t>
      </w:r>
      <w:proofErr w:type="spellEnd"/>
      <w:r w:rsidRPr="00D92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D9207C">
        <w:rPr>
          <w:b/>
          <w:sz w:val="28"/>
          <w:szCs w:val="28"/>
        </w:rPr>
        <w:t xml:space="preserve">Невская палитра, </w:t>
      </w:r>
      <w:proofErr w:type="spellStart"/>
      <w:r w:rsidRPr="00D9207C">
        <w:rPr>
          <w:b/>
          <w:sz w:val="28"/>
          <w:szCs w:val="28"/>
        </w:rPr>
        <w:t>Mijello</w:t>
      </w:r>
      <w:proofErr w:type="spellEnd"/>
      <w:r w:rsidRPr="00D9207C">
        <w:rPr>
          <w:b/>
          <w:sz w:val="28"/>
          <w:szCs w:val="28"/>
        </w:rPr>
        <w:t xml:space="preserve">, </w:t>
      </w:r>
      <w:proofErr w:type="spellStart"/>
      <w:r w:rsidRPr="00D9207C">
        <w:rPr>
          <w:b/>
          <w:sz w:val="28"/>
          <w:szCs w:val="28"/>
        </w:rPr>
        <w:t>Winzor&amp;Newton</w:t>
      </w:r>
      <w:proofErr w:type="spellEnd"/>
      <w:r>
        <w:rPr>
          <w:b/>
          <w:sz w:val="28"/>
          <w:szCs w:val="28"/>
        </w:rPr>
        <w:t>)</w:t>
      </w:r>
      <w:r w:rsidRPr="00D9207C">
        <w:rPr>
          <w:b/>
          <w:sz w:val="28"/>
          <w:szCs w:val="28"/>
        </w:rPr>
        <w:t>:</w:t>
      </w:r>
    </w:p>
    <w:p w:rsidR="00D9207C" w:rsidRDefault="00D9207C" w:rsidP="00D9207C">
      <w:r>
        <w:t>214 лимонная</w:t>
      </w:r>
    </w:p>
    <w:p w:rsidR="00D9207C" w:rsidRDefault="00D9207C" w:rsidP="00D9207C">
      <w:r>
        <w:t>201 кадмий жёлтый средний</w:t>
      </w:r>
    </w:p>
    <w:p w:rsidR="00D9207C" w:rsidRDefault="00D9207C" w:rsidP="00D9207C">
      <w:r>
        <w:t>244 индийская золотистая</w:t>
      </w:r>
    </w:p>
    <w:p w:rsidR="00D9207C" w:rsidRDefault="00D9207C" w:rsidP="00D9207C">
      <w:r>
        <w:t>315 оранжевая </w:t>
      </w:r>
    </w:p>
    <w:p w:rsidR="00D9207C" w:rsidRDefault="00D9207C" w:rsidP="00D9207C">
      <w:r>
        <w:t>309 охра красная</w:t>
      </w:r>
    </w:p>
    <w:p w:rsidR="00D9207C" w:rsidRDefault="00D9207C" w:rsidP="00D9207C">
      <w:r>
        <w:t xml:space="preserve">W606 сиена натуральная </w:t>
      </w:r>
      <w:proofErr w:type="spellStart"/>
      <w:r>
        <w:t>Mijello</w:t>
      </w:r>
      <w:proofErr w:type="spellEnd"/>
      <w:r>
        <w:t xml:space="preserve"> или 405 сиена натуральная</w:t>
      </w:r>
    </w:p>
    <w:p w:rsidR="00D9207C" w:rsidRDefault="00D9207C" w:rsidP="00D9207C">
      <w:r>
        <w:t>218 охра жёлтая</w:t>
      </w:r>
    </w:p>
    <w:p w:rsidR="00D9207C" w:rsidRDefault="00D9207C" w:rsidP="00D9207C">
      <w:r>
        <w:t xml:space="preserve">W570 умбра </w:t>
      </w:r>
      <w:proofErr w:type="spellStart"/>
      <w:r>
        <w:t>Mijello</w:t>
      </w:r>
      <w:proofErr w:type="spellEnd"/>
      <w:r>
        <w:t xml:space="preserve"> или 7</w:t>
      </w:r>
      <w:bookmarkStart w:id="0" w:name="_GoBack"/>
      <w:bookmarkEnd w:id="0"/>
      <w:r>
        <w:t>30 земля зелёная</w:t>
      </w:r>
    </w:p>
    <w:p w:rsidR="00D9207C" w:rsidRDefault="00D9207C" w:rsidP="00D9207C">
      <w:r>
        <w:t xml:space="preserve">547 </w:t>
      </w:r>
      <w:proofErr w:type="spellStart"/>
      <w:r>
        <w:t>хинакридон</w:t>
      </w:r>
      <w:proofErr w:type="spellEnd"/>
      <w:r>
        <w:t xml:space="preserve"> золотистый </w:t>
      </w:r>
      <w:proofErr w:type="spellStart"/>
      <w:r>
        <w:t>Winzor&amp;Newton</w:t>
      </w:r>
      <w:proofErr w:type="spellEnd"/>
      <w:r>
        <w:t xml:space="preserve"> или 257 </w:t>
      </w:r>
      <w:proofErr w:type="spellStart"/>
      <w:r>
        <w:t>иргазин</w:t>
      </w:r>
      <w:proofErr w:type="spellEnd"/>
      <w:r>
        <w:t xml:space="preserve"> жёлтый </w:t>
      </w:r>
    </w:p>
    <w:p w:rsidR="00D9207C" w:rsidRDefault="00D9207C" w:rsidP="00D9207C">
      <w:r>
        <w:t>302 кадмий красный светлый</w:t>
      </w:r>
    </w:p>
    <w:p w:rsidR="00D9207C" w:rsidRDefault="00D9207C" w:rsidP="00D9207C">
      <w:r>
        <w:t xml:space="preserve">324 розовый </w:t>
      </w:r>
      <w:proofErr w:type="spellStart"/>
      <w:r>
        <w:t>хинакридон</w:t>
      </w:r>
      <w:proofErr w:type="spellEnd"/>
    </w:p>
    <w:p w:rsidR="00D9207C" w:rsidRDefault="00D9207C" w:rsidP="00D9207C">
      <w:r>
        <w:t xml:space="preserve">621 фиолетовый </w:t>
      </w:r>
      <w:proofErr w:type="spellStart"/>
      <w:r>
        <w:t>хинакридон</w:t>
      </w:r>
      <w:proofErr w:type="spellEnd"/>
    </w:p>
    <w:p w:rsidR="00D9207C" w:rsidRDefault="00D9207C" w:rsidP="00D9207C">
      <w:r>
        <w:t xml:space="preserve">609 сиреневый </w:t>
      </w:r>
      <w:proofErr w:type="spellStart"/>
      <w:r>
        <w:t>хинакридон</w:t>
      </w:r>
      <w:proofErr w:type="spellEnd"/>
    </w:p>
    <w:p w:rsidR="00D9207C" w:rsidRDefault="00D9207C" w:rsidP="00D9207C">
      <w:r>
        <w:t>323 рубиновая</w:t>
      </w:r>
    </w:p>
    <w:p w:rsidR="00D9207C" w:rsidRDefault="00D9207C" w:rsidP="00D9207C">
      <w:r>
        <w:t>413 сепия</w:t>
      </w:r>
    </w:p>
    <w:p w:rsidR="00D9207C" w:rsidRDefault="00D9207C" w:rsidP="00D9207C">
      <w:r>
        <w:t>805 нейтральная чёрная</w:t>
      </w:r>
    </w:p>
    <w:p w:rsidR="00D9207C" w:rsidRDefault="00D9207C" w:rsidP="00D9207C">
      <w:r>
        <w:t>412 марс коричневый </w:t>
      </w:r>
    </w:p>
    <w:p w:rsidR="00D9207C" w:rsidRDefault="00D9207C" w:rsidP="00D9207C">
      <w:r>
        <w:t>228 индийская жёлтая</w:t>
      </w:r>
    </w:p>
    <w:p w:rsidR="00D9207C" w:rsidRDefault="00D9207C" w:rsidP="00D9207C">
      <w:r>
        <w:t>212 охра светлая</w:t>
      </w:r>
    </w:p>
    <w:p w:rsidR="00D9207C" w:rsidRDefault="00D9207C" w:rsidP="00D9207C">
      <w:r>
        <w:t xml:space="preserve">406 сиена </w:t>
      </w:r>
      <w:proofErr w:type="spellStart"/>
      <w:r>
        <w:t>женная</w:t>
      </w:r>
      <w:proofErr w:type="spellEnd"/>
    </w:p>
    <w:p w:rsidR="00D9207C" w:rsidRDefault="00D9207C" w:rsidP="00D9207C">
      <w:r>
        <w:t xml:space="preserve">408 умбра </w:t>
      </w:r>
      <w:proofErr w:type="spellStart"/>
      <w:r>
        <w:t>женная</w:t>
      </w:r>
      <w:proofErr w:type="spellEnd"/>
    </w:p>
    <w:p w:rsidR="00D9207C" w:rsidRDefault="00D9207C" w:rsidP="00D9207C">
      <w:r>
        <w:t>368 неоновый розовый</w:t>
      </w:r>
    </w:p>
    <w:p w:rsidR="00D9207C" w:rsidRDefault="00D9207C" w:rsidP="00D9207C">
      <w:r>
        <w:t xml:space="preserve">W562 светло-красный </w:t>
      </w:r>
      <w:proofErr w:type="spellStart"/>
      <w:r>
        <w:t>Mijello</w:t>
      </w:r>
      <w:proofErr w:type="spellEnd"/>
      <w:r>
        <w:t xml:space="preserve"> или 226 </w:t>
      </w:r>
      <w:proofErr w:type="spellStart"/>
      <w:r>
        <w:t>тициановая</w:t>
      </w:r>
      <w:proofErr w:type="spellEnd"/>
    </w:p>
    <w:p w:rsidR="00D9207C" w:rsidRDefault="00D9207C" w:rsidP="00D9207C">
      <w:r>
        <w:t xml:space="preserve">W565 красно-коричневый </w:t>
      </w:r>
      <w:proofErr w:type="spellStart"/>
      <w:r>
        <w:t>Mijello</w:t>
      </w:r>
      <w:proofErr w:type="spellEnd"/>
      <w:r>
        <w:t xml:space="preserve"> или 357 Венецианская красная </w:t>
      </w:r>
    </w:p>
    <w:p w:rsidR="00D9207C" w:rsidRDefault="00D9207C" w:rsidP="00D9207C">
      <w:r>
        <w:t xml:space="preserve">W533 оливковая </w:t>
      </w:r>
      <w:proofErr w:type="spellStart"/>
      <w:r>
        <w:t>Mijello</w:t>
      </w:r>
      <w:proofErr w:type="spellEnd"/>
      <w:r>
        <w:t xml:space="preserve"> или 716 травяная зелень</w:t>
      </w:r>
    </w:p>
    <w:p w:rsidR="00D9207C" w:rsidRDefault="00D9207C" w:rsidP="00D9207C">
      <w:r>
        <w:t>718 желто-зелёная</w:t>
      </w:r>
    </w:p>
    <w:p w:rsidR="00D9207C" w:rsidRDefault="00D9207C" w:rsidP="00D9207C">
      <w:r>
        <w:t>725 зелёная</w:t>
      </w:r>
    </w:p>
    <w:p w:rsidR="00D9207C" w:rsidRDefault="00D9207C" w:rsidP="00D9207C">
      <w:r>
        <w:t>713 изумрудная</w:t>
      </w:r>
    </w:p>
    <w:p w:rsidR="00D9207C" w:rsidRDefault="00D9207C" w:rsidP="00D9207C">
      <w:r>
        <w:t>516 индиго</w:t>
      </w:r>
    </w:p>
    <w:p w:rsidR="00D9207C" w:rsidRDefault="00D9207C" w:rsidP="00D9207C">
      <w:r>
        <w:t>507 бирюзовая</w:t>
      </w:r>
    </w:p>
    <w:p w:rsidR="00D9207C" w:rsidRDefault="00D9207C" w:rsidP="00D9207C">
      <w:r>
        <w:t>518 берлинская лазурь</w:t>
      </w:r>
    </w:p>
    <w:p w:rsidR="00D9207C" w:rsidRDefault="00D9207C" w:rsidP="00D9207C">
      <w:r>
        <w:lastRenderedPageBreak/>
        <w:t>508 кобальт синий</w:t>
      </w:r>
    </w:p>
    <w:p w:rsidR="00D9207C" w:rsidRDefault="00D9207C" w:rsidP="00D9207C">
      <w:r>
        <w:t>511 ультрамарин</w:t>
      </w:r>
    </w:p>
    <w:p w:rsidR="00D9207C" w:rsidRDefault="00D9207C" w:rsidP="00D9207C">
      <w:r>
        <w:t>628 фиолетовая</w:t>
      </w:r>
    </w:p>
    <w:p w:rsidR="00D9207C" w:rsidRDefault="00D9207C" w:rsidP="00D9207C">
      <w:r>
        <w:t>613 ультрамарин фиолетовый</w:t>
      </w:r>
    </w:p>
    <w:p w:rsidR="00491CCB" w:rsidRDefault="00D9207C" w:rsidP="00D9207C">
      <w:r>
        <w:t xml:space="preserve">812 серая </w:t>
      </w:r>
      <w:proofErr w:type="spellStart"/>
      <w:r>
        <w:t>пейна</w:t>
      </w:r>
      <w:proofErr w:type="spellEnd"/>
    </w:p>
    <w:sectPr w:rsidR="0049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7C"/>
    <w:rsid w:val="00491CCB"/>
    <w:rsid w:val="00D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CCA8"/>
  <w15:chartTrackingRefBased/>
  <w15:docId w15:val="{D37EC442-78BB-4787-B724-D3AC7C9E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2024-05-02T12:50:00Z</dcterms:created>
  <dcterms:modified xsi:type="dcterms:W3CDTF">2024-05-02T12:52:00Z</dcterms:modified>
</cp:coreProperties>
</file>